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A9" w:rsidRDefault="00C749A9" w:rsidP="00C749A9">
      <w:pPr>
        <w:spacing w:before="100" w:beforeAutospacing="1" w:after="100" w:afterAutospacing="1" w:line="360" w:lineRule="auto"/>
        <w:jc w:val="center"/>
      </w:pPr>
      <w:bookmarkStart w:id="0" w:name="_GoBack"/>
      <w:r>
        <w:t>Konačni rezultati XII. županijskog natjecanja mladih Crvenoga križa</w:t>
      </w:r>
    </w:p>
    <w:p w:rsidR="00C749A9" w:rsidRDefault="00C749A9" w:rsidP="00C749A9">
      <w:pPr>
        <w:spacing w:before="100" w:beforeAutospacing="1" w:after="100" w:afterAutospacing="1" w:line="360" w:lineRule="auto"/>
        <w:jc w:val="center"/>
      </w:pPr>
    </w:p>
    <w:p w:rsidR="00C749A9" w:rsidRDefault="00C749A9" w:rsidP="00C749A9">
      <w:pPr>
        <w:spacing w:before="100" w:beforeAutospacing="1" w:after="100" w:afterAutospacing="1" w:line="360" w:lineRule="auto"/>
        <w:jc w:val="center"/>
      </w:pPr>
    </w:p>
    <w:p w:rsidR="00C749A9" w:rsidRDefault="00C749A9" w:rsidP="00C749A9">
      <w:pPr>
        <w:spacing w:before="100" w:beforeAutospacing="1" w:after="100" w:afterAutospacing="1" w:line="360" w:lineRule="auto"/>
        <w:jc w:val="center"/>
      </w:pPr>
    </w:p>
    <w:p w:rsidR="00C749A9" w:rsidRDefault="00C749A9" w:rsidP="00C749A9">
      <w:pPr>
        <w:spacing w:before="100" w:beforeAutospacing="1" w:after="100" w:afterAutospacing="1" w:line="360" w:lineRule="auto"/>
        <w:jc w:val="center"/>
      </w:pPr>
      <w:r>
        <w:t> </w:t>
      </w:r>
    </w:p>
    <w:p w:rsidR="00C749A9" w:rsidRDefault="00C749A9" w:rsidP="00C749A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t xml:space="preserve">U subotu 12. ožujka 2016. godine Osnovna škola Donji Kraljevec bila je domaćin XII. županijskog natjecanja mladih Crvenoga križa za Međimursku županiju. Natjecanje se odvijalo u dvije kategorije i to za podmladak i mladež. U kategoriji podmlatka bilo je prijavljeno 14 ekipa (III.OŠ Čakovec, OŠ </w:t>
      </w:r>
      <w:proofErr w:type="spellStart"/>
      <w:r>
        <w:t>Domašinec</w:t>
      </w:r>
      <w:proofErr w:type="spellEnd"/>
      <w:r>
        <w:t xml:space="preserve">, OŠ Donja Dubrava, OŠ Donji Kraljevec, OŠ </w:t>
      </w:r>
      <w:proofErr w:type="spellStart"/>
      <w:r>
        <w:t>dr.Vinka</w:t>
      </w:r>
      <w:proofErr w:type="spellEnd"/>
      <w:r>
        <w:t xml:space="preserve"> Žganca </w:t>
      </w:r>
      <w:proofErr w:type="spellStart"/>
      <w:r>
        <w:t>Vratišinec</w:t>
      </w:r>
      <w:proofErr w:type="spellEnd"/>
      <w:r>
        <w:t xml:space="preserve">, OŠ </w:t>
      </w:r>
      <w:proofErr w:type="spellStart"/>
      <w:r>
        <w:t>Hodošan</w:t>
      </w:r>
      <w:proofErr w:type="spellEnd"/>
      <w:r>
        <w:t xml:space="preserve">, OŠ Ivana Gorana Kovačića Sveti Juraj na bregu, OŠ </w:t>
      </w:r>
      <w:proofErr w:type="spellStart"/>
      <w:r>
        <w:t>Ivanovec</w:t>
      </w:r>
      <w:proofErr w:type="spellEnd"/>
      <w:r>
        <w:t xml:space="preserve">, OŠ </w:t>
      </w:r>
      <w:proofErr w:type="spellStart"/>
      <w:r>
        <w:t>Nedelišće</w:t>
      </w:r>
      <w:proofErr w:type="spellEnd"/>
      <w:r>
        <w:t xml:space="preserve">, OŠ Orehovica, OŠ Podturen, OŠ Sveta Marija, OŠ </w:t>
      </w:r>
      <w:proofErr w:type="spellStart"/>
      <w:r>
        <w:t>Tomaša</w:t>
      </w:r>
      <w:proofErr w:type="spellEnd"/>
      <w:r>
        <w:t xml:space="preserve"> </w:t>
      </w:r>
      <w:proofErr w:type="spellStart"/>
      <w:r>
        <w:t>Goričanca</w:t>
      </w:r>
      <w:proofErr w:type="spellEnd"/>
      <w:r>
        <w:t xml:space="preserve"> Mala Subotica, OŠ Vladimira Nazora </w:t>
      </w:r>
      <w:proofErr w:type="spellStart"/>
      <w:r>
        <w:t>Pribislavec</w:t>
      </w:r>
      <w:proofErr w:type="spellEnd"/>
      <w:r>
        <w:t xml:space="preserve">), U kategoriji mladeži bile su prijavljene 3 ekipe (gimnazija Josip </w:t>
      </w:r>
      <w:proofErr w:type="spellStart"/>
      <w:r>
        <w:t>Štolcer</w:t>
      </w:r>
      <w:proofErr w:type="spellEnd"/>
      <w:r>
        <w:t xml:space="preserve"> Slavenski, Srednja škola Čakovec i Ekonomska i trgovačka škola Čakovec). Ekipe su se natjecale u teorijskom i praktičnom dijelu. Natjecanje je otvorio zamjenik župana Međimurske županije gospodin  Zoran Vidović, a isto je podržao i načelnik Općine Donji Kraljevec</w:t>
      </w:r>
      <w:r>
        <w:rPr>
          <w:color w:val="1F497D"/>
        </w:rPr>
        <w:t xml:space="preserve">, </w:t>
      </w:r>
      <w:r>
        <w:t>gospodin Miljenko Horvat.</w:t>
      </w:r>
      <w:r>
        <w:rPr>
          <w:color w:val="1F497D"/>
        </w:rPr>
        <w:t xml:space="preserve"> </w:t>
      </w:r>
      <w:r>
        <w:t xml:space="preserve">Ispred organizatora na otvorenju natjecanja govorio je i  ravnatelj Gradskog društva Crvenog križa Čakovec </w:t>
      </w:r>
      <w:proofErr w:type="spellStart"/>
      <w:r>
        <w:t>dr.sc.Kristijan</w:t>
      </w:r>
      <w:proofErr w:type="spellEnd"/>
      <w:r>
        <w:t xml:space="preserve"> </w:t>
      </w:r>
      <w:proofErr w:type="spellStart"/>
      <w:r>
        <w:t>Valkaj</w:t>
      </w:r>
      <w:proofErr w:type="spellEnd"/>
      <w:r>
        <w:t>. Natjecanje je proteklo prema zamišljenom programu, uz prisustvo uvaženih gostiju i u dobroj organizaciji djelatnika i učenika OŠ Donji Kraljevec, Gradskog društva Crvenog križa Čakovec, članova različitih povjerenstava i sudaca</w:t>
      </w:r>
      <w:r>
        <w:rPr>
          <w:rFonts w:ascii="Arial" w:hAnsi="Arial" w:cs="Arial"/>
        </w:rPr>
        <w:t>.</w:t>
      </w:r>
    </w:p>
    <w:p w:rsidR="00C749A9" w:rsidRDefault="00C749A9" w:rsidP="00C749A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C749A9" w:rsidRDefault="00C749A9" w:rsidP="00C749A9">
      <w:pPr>
        <w:spacing w:before="100" w:beforeAutospacing="1" w:after="100" w:afterAutospacing="1" w:line="360" w:lineRule="auto"/>
        <w:rPr>
          <w:rFonts w:ascii="Arial" w:hAnsi="Arial" w:cs="Arial"/>
        </w:rPr>
      </w:pPr>
    </w:p>
    <w:bookmarkEnd w:id="0"/>
    <w:p w:rsidR="00C749A9" w:rsidRDefault="00C749A9" w:rsidP="00C749A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C749A9" w:rsidRDefault="00C749A9" w:rsidP="00C749A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C749A9" w:rsidRDefault="00C749A9" w:rsidP="00C749A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C749A9" w:rsidRDefault="00C749A9" w:rsidP="00C749A9">
      <w:pPr>
        <w:spacing w:before="100" w:beforeAutospacing="1" w:after="100" w:afterAutospacing="1" w:line="360" w:lineRule="auto"/>
      </w:pPr>
    </w:p>
    <w:p w:rsidR="00C749A9" w:rsidRDefault="00C749A9" w:rsidP="00C749A9">
      <w:pPr>
        <w:spacing w:before="100" w:beforeAutospacing="1" w:after="100" w:afterAutospacing="1" w:line="360" w:lineRule="auto"/>
      </w:pPr>
      <w:r>
        <w:lastRenderedPageBreak/>
        <w:t>Najbolje tri ekipe u kategoriji podmlatka su: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619"/>
        <w:gridCol w:w="1711"/>
        <w:gridCol w:w="1699"/>
        <w:gridCol w:w="1843"/>
        <w:gridCol w:w="1235"/>
      </w:tblGrid>
      <w:tr w:rsidR="00C749A9" w:rsidTr="00C749A9">
        <w:trPr>
          <w:jc w:val="center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REDNI BROJ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EKIPA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IME ŠKOLE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MJESTO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PREZIME I IME MENTORA/ICE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BODOVA</w:t>
            </w:r>
          </w:p>
        </w:tc>
      </w:tr>
      <w:tr w:rsidR="00C749A9" w:rsidTr="00C749A9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  </w:t>
            </w: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55555 HUMANOST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OŠ DONJI KRALJEVEC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DONJI KRALJEVEC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NOVAK, DUNJA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96,70</w:t>
            </w:r>
          </w:p>
        </w:tc>
      </w:tr>
      <w:tr w:rsidR="00C749A9" w:rsidTr="00C749A9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 xml:space="preserve">      </w:t>
            </w: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55455 SKUPŠTINA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OŠ DOMAŠINEC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DOMAŠINEC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LAPOV, DUŠAN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96,67</w:t>
            </w:r>
          </w:p>
        </w:tc>
      </w:tr>
      <w:tr w:rsidR="00C749A9" w:rsidTr="00C749A9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  </w:t>
            </w: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55535 POMOĆ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OŠ TOMAŠA GORIČANCA MALA SUBOTICA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MALA SUBOTICA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KOVAČ, BOŽICA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96,10</w:t>
            </w:r>
          </w:p>
        </w:tc>
      </w:tr>
    </w:tbl>
    <w:p w:rsidR="00C749A9" w:rsidRDefault="00C749A9" w:rsidP="00C749A9">
      <w:pPr>
        <w:spacing w:before="100" w:beforeAutospacing="1" w:after="100" w:afterAutospacing="1" w:line="360" w:lineRule="auto"/>
      </w:pPr>
      <w:r>
        <w:rPr>
          <w:rFonts w:ascii="Arial" w:hAnsi="Arial" w:cs="Arial"/>
        </w:rPr>
        <w:t> </w:t>
      </w:r>
    </w:p>
    <w:p w:rsidR="00C749A9" w:rsidRDefault="00C749A9" w:rsidP="00C749A9">
      <w:pPr>
        <w:spacing w:before="100" w:beforeAutospacing="1" w:after="100" w:afterAutospacing="1" w:line="360" w:lineRule="auto"/>
      </w:pPr>
      <w:r>
        <w:t>Nabolje ekipe u kategoriji mladeži su: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561"/>
        <w:gridCol w:w="1606"/>
        <w:gridCol w:w="1433"/>
        <w:gridCol w:w="1583"/>
        <w:gridCol w:w="1436"/>
      </w:tblGrid>
      <w:tr w:rsidR="00C749A9" w:rsidRPr="00C749A9" w:rsidTr="00C749A9">
        <w:trPr>
          <w:jc w:val="center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sz w:val="20"/>
                <w:lang w:eastAsia="en-US"/>
              </w:rPr>
              <w:t>REDNI BROJ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sz w:val="20"/>
                <w:lang w:eastAsia="en-US"/>
              </w:rPr>
              <w:t>EKIPA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sz w:val="20"/>
                <w:lang w:eastAsia="en-US"/>
              </w:rPr>
              <w:t>IME ŠKOLE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sz w:val="20"/>
                <w:lang w:eastAsia="en-US"/>
              </w:rPr>
              <w:t>MJESTO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sz w:val="20"/>
                <w:lang w:eastAsia="en-US"/>
              </w:rPr>
              <w:t>PREZIME I IME MENTORA/ICE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sz w:val="20"/>
                <w:lang w:eastAsia="en-US"/>
              </w:rPr>
              <w:t>BROJ BODOVA</w:t>
            </w:r>
          </w:p>
        </w:tc>
      </w:tr>
      <w:tr w:rsidR="00C749A9" w:rsidRPr="00C749A9" w:rsidTr="00C749A9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1.</w:t>
            </w:r>
            <w:r w:rsidRPr="00C749A9">
              <w:rPr>
                <w:sz w:val="20"/>
                <w:szCs w:val="14"/>
                <w:lang w:eastAsia="en-US"/>
              </w:rPr>
              <w:t xml:space="preserve">      </w:t>
            </w:r>
            <w:r w:rsidRPr="00C749A9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22222 PRAVILA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GIMNAZIJA JOSIPA SLAVENSKOG ČAKOVEC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ČAKOVEC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TROJKO, KREŠIMIR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105,70</w:t>
            </w:r>
          </w:p>
        </w:tc>
      </w:tr>
      <w:tr w:rsidR="00C749A9" w:rsidRPr="00C749A9" w:rsidTr="00C749A9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2.</w:t>
            </w:r>
            <w:r w:rsidRPr="00C749A9">
              <w:rPr>
                <w:sz w:val="20"/>
                <w:szCs w:val="14"/>
                <w:lang w:eastAsia="en-US"/>
              </w:rPr>
              <w:t xml:space="preserve">      </w:t>
            </w:r>
            <w:r w:rsidRPr="00C749A9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33333 PROTOKOL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SREDNJA ŠKOLA ČAKOVEC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ČAKOVEC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GAŠPARIĆ DUNJA, POSEDI MAJA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101,13</w:t>
            </w:r>
          </w:p>
        </w:tc>
      </w:tr>
      <w:tr w:rsidR="00C749A9" w:rsidRPr="00C749A9" w:rsidTr="00C749A9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3.</w:t>
            </w:r>
            <w:r w:rsidRPr="00C749A9">
              <w:rPr>
                <w:sz w:val="20"/>
                <w:szCs w:val="14"/>
                <w:lang w:eastAsia="en-US"/>
              </w:rPr>
              <w:t xml:space="preserve">      </w:t>
            </w:r>
            <w:r w:rsidRPr="00C749A9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44444 KONVENCIJA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EKONOMSKA I TRGOVAČKA ŠKOLA ČAKOVEC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ČAKOVEC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TURK, TANJA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9A9" w:rsidRPr="00C749A9" w:rsidRDefault="00C749A9">
            <w:pPr>
              <w:spacing w:before="100" w:beforeAutospacing="1" w:line="360" w:lineRule="auto"/>
              <w:jc w:val="center"/>
              <w:rPr>
                <w:sz w:val="20"/>
                <w:lang w:eastAsia="en-US"/>
              </w:rPr>
            </w:pPr>
            <w:r w:rsidRPr="00C749A9">
              <w:rPr>
                <w:b/>
                <w:bCs/>
                <w:sz w:val="20"/>
                <w:lang w:eastAsia="en-US"/>
              </w:rPr>
              <w:t>95,3</w:t>
            </w:r>
          </w:p>
        </w:tc>
      </w:tr>
    </w:tbl>
    <w:p w:rsidR="00C749A9" w:rsidRDefault="00C749A9" w:rsidP="00C749A9">
      <w:pPr>
        <w:spacing w:before="100" w:beforeAutospacing="1" w:after="100" w:afterAutospacing="1" w:line="360" w:lineRule="auto"/>
      </w:pPr>
      <w:r>
        <w:lastRenderedPageBreak/>
        <w:t> </w:t>
      </w:r>
    </w:p>
    <w:p w:rsidR="00C749A9" w:rsidRDefault="00C749A9" w:rsidP="00C749A9">
      <w:pPr>
        <w:spacing w:before="100" w:beforeAutospacing="1" w:after="100" w:afterAutospacing="1" w:line="360" w:lineRule="auto"/>
      </w:pPr>
      <w:r>
        <w:t>Predloženi za VIII. međužupanijsko natjecanje su: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830"/>
        <w:gridCol w:w="3255"/>
      </w:tblGrid>
      <w:tr w:rsidR="00C749A9" w:rsidTr="00C749A9"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IME ŠKOLE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MJESTO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PREZIME I IME MENTORA/ICE</w:t>
            </w:r>
          </w:p>
        </w:tc>
      </w:tr>
      <w:tr w:rsidR="00C749A9" w:rsidTr="00C749A9"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GIMNAZIJA JOSIPA SLAVENSKOG ČAKOVEC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ČAKOVEC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TROJKO, KREŠIMIR</w:t>
            </w:r>
          </w:p>
        </w:tc>
      </w:tr>
      <w:tr w:rsidR="00C749A9" w:rsidTr="00C749A9"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OŠ DONJI KRALJEVEC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DONJI KRALJEVEC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A9" w:rsidRDefault="00C749A9">
            <w:pPr>
              <w:spacing w:before="100" w:before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NOVAK, DUNJA</w:t>
            </w:r>
          </w:p>
        </w:tc>
      </w:tr>
    </w:tbl>
    <w:p w:rsidR="00C749A9" w:rsidRDefault="00C749A9" w:rsidP="00C749A9">
      <w:pPr>
        <w:spacing w:before="100" w:beforeAutospacing="1" w:after="100" w:afterAutospacing="1" w:line="360" w:lineRule="auto"/>
      </w:pPr>
      <w:r>
        <w:t> </w:t>
      </w:r>
    </w:p>
    <w:p w:rsidR="00C749A9" w:rsidRDefault="00C749A9" w:rsidP="00C749A9">
      <w:pPr>
        <w:spacing w:before="100" w:beforeAutospacing="1" w:after="100" w:afterAutospacing="1" w:line="360" w:lineRule="auto"/>
      </w:pPr>
      <w:r>
        <w:t>Čestitamo svima, a ekipama koje će predstavljati Županiju na VIII. međužupanijskom natjecanju želimo puno uspjeha i čim bolji plasman!</w:t>
      </w:r>
    </w:p>
    <w:p w:rsidR="00844E1C" w:rsidRDefault="00844E1C"/>
    <w:sectPr w:rsidR="0084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9"/>
    <w:rsid w:val="00844E1C"/>
    <w:rsid w:val="00C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BA96-EE4A-4083-81F4-F9919A2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A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dcterms:created xsi:type="dcterms:W3CDTF">2016-03-14T10:31:00Z</dcterms:created>
  <dcterms:modified xsi:type="dcterms:W3CDTF">2016-03-14T10:34:00Z</dcterms:modified>
</cp:coreProperties>
</file>